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EF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7D46EF" w:rsidRPr="00F17A03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7D46EF" w:rsidRPr="00F17A03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3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</w:p>
    <w:p w:rsidR="007D46EF" w:rsidRPr="00F17A03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A03">
        <w:rPr>
          <w:rFonts w:ascii="Times New Roman" w:hAnsi="Times New Roman" w:cs="Times New Roman"/>
          <w:b/>
          <w:sz w:val="28"/>
          <w:szCs w:val="28"/>
        </w:rPr>
        <w:t>ГБОУ школ</w:t>
      </w:r>
      <w:proofErr w:type="gramStart"/>
      <w:r w:rsidRPr="00F17A03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F17A03">
        <w:rPr>
          <w:rFonts w:ascii="Times New Roman" w:hAnsi="Times New Roman" w:cs="Times New Roman"/>
          <w:b/>
          <w:sz w:val="28"/>
          <w:szCs w:val="28"/>
        </w:rPr>
        <w:t xml:space="preserve"> интерната с. Малый Токай</w:t>
      </w:r>
    </w:p>
    <w:p w:rsidR="007D46EF" w:rsidRPr="00F17A03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28.10.2020</w:t>
      </w:r>
      <w:r w:rsidRPr="00F17A0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17A03">
        <w:rPr>
          <w:rFonts w:ascii="Times New Roman" w:hAnsi="Times New Roman" w:cs="Times New Roman"/>
          <w:sz w:val="28"/>
          <w:szCs w:val="28"/>
        </w:rPr>
        <w:t>.</w:t>
      </w:r>
    </w:p>
    <w:p w:rsidR="007D46EF" w:rsidRPr="00F17A03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36 человека.</w:t>
      </w:r>
    </w:p>
    <w:p w:rsidR="007D46EF" w:rsidRDefault="007D46EF" w:rsidP="007D46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EF" w:rsidRPr="006710FA" w:rsidRDefault="007D46EF" w:rsidP="007D46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D46EF" w:rsidRPr="006710FA" w:rsidRDefault="007D46EF" w:rsidP="007D46EF">
      <w:pPr>
        <w:numPr>
          <w:ilvl w:val="0"/>
          <w:numId w:val="1"/>
        </w:num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FA">
        <w:rPr>
          <w:rFonts w:ascii="Times New Roman" w:hAnsi="Times New Roman" w:cs="Times New Roman"/>
          <w:sz w:val="28"/>
          <w:szCs w:val="28"/>
        </w:rPr>
        <w:t>Анализ учебн</w:t>
      </w:r>
      <w:proofErr w:type="gramStart"/>
      <w:r w:rsidRPr="006710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10F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ной работы и воспитательной работы</w:t>
      </w:r>
      <w:r w:rsidRPr="006710FA">
        <w:rPr>
          <w:rFonts w:ascii="Times New Roman" w:hAnsi="Times New Roman" w:cs="Times New Roman"/>
          <w:sz w:val="28"/>
          <w:szCs w:val="28"/>
        </w:rPr>
        <w:t xml:space="preserve">  за 1 четверть.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0FA">
        <w:rPr>
          <w:rFonts w:ascii="Times New Roman" w:hAnsi="Times New Roman" w:cs="Times New Roman"/>
          <w:sz w:val="28"/>
          <w:szCs w:val="28"/>
        </w:rPr>
        <w:t>нформация  заместителя  директора по УВР Станиной Л.В. и заместителя  директора по ВР Рыжова Н.Ю.).</w:t>
      </w:r>
    </w:p>
    <w:p w:rsidR="007D46EF" w:rsidRDefault="007D46EF" w:rsidP="007D46EF">
      <w:pPr>
        <w:numPr>
          <w:ilvl w:val="0"/>
          <w:numId w:val="1"/>
        </w:num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0FA">
        <w:rPr>
          <w:rFonts w:ascii="Times New Roman" w:hAnsi="Times New Roman" w:cs="Times New Roman"/>
          <w:sz w:val="28"/>
          <w:szCs w:val="28"/>
        </w:rPr>
        <w:t>Организация воспитательной работы по предупреждению самовольных уходов обучающихся из ГБОУ школы- интерната с. Малый</w:t>
      </w:r>
      <w:proofErr w:type="gramStart"/>
      <w:r w:rsidRPr="006710FA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6710FA">
        <w:rPr>
          <w:rFonts w:ascii="Times New Roman" w:hAnsi="Times New Roman" w:cs="Times New Roman"/>
          <w:sz w:val="28"/>
          <w:szCs w:val="28"/>
        </w:rPr>
        <w:t>олкай.</w:t>
      </w:r>
    </w:p>
    <w:p w:rsidR="007D46EF" w:rsidRDefault="007D46EF" w:rsidP="007D46EF">
      <w:p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*Информация о работе классных руководителей с данной группой обучающихся (заместитель</w:t>
      </w:r>
      <w:r w:rsidRPr="006710FA">
        <w:rPr>
          <w:rFonts w:ascii="Times New Roman" w:hAnsi="Times New Roman" w:cs="Times New Roman"/>
          <w:sz w:val="28"/>
          <w:szCs w:val="28"/>
        </w:rPr>
        <w:t xml:space="preserve">  директора по ВР Рыжова Н.Ю.).</w:t>
      </w:r>
    </w:p>
    <w:p w:rsidR="007D46EF" w:rsidRDefault="007D46EF" w:rsidP="007D46EF">
      <w:p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*Рекомендации психолога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интерната Станиной О.Н. по предупреждению самовольных уходов.</w:t>
      </w:r>
    </w:p>
    <w:p w:rsidR="007D46EF" w:rsidRDefault="007D46EF" w:rsidP="007D46EF">
      <w:p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План работы социального педагога по предупреждению самовольных уходов обучающихся.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7D46EF" w:rsidRPr="006710FA" w:rsidRDefault="007D46EF" w:rsidP="007D46EF">
      <w:p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Сообщение воспитателя Кирилловой Т.А. по теме: «Профилактика правонарушений и самовольных уходов обучающихся»</w:t>
      </w:r>
    </w:p>
    <w:p w:rsidR="007D46EF" w:rsidRDefault="007D46EF" w:rsidP="007D46EF">
      <w:pPr>
        <w:numPr>
          <w:ilvl w:val="0"/>
          <w:numId w:val="1"/>
        </w:numPr>
        <w:spacing w:after="0" w:line="360" w:lineRule="auto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(рассмотрение кандидатуры на награждение Почетной грамотой Министерства просвещения Российской Федерации)</w:t>
      </w:r>
    </w:p>
    <w:p w:rsidR="007D46EF" w:rsidRDefault="007D46EF" w:rsidP="007D46EF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изменений в положение о приеме обучающихся в ГБОУ школу- интернат с. Малый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олкай.</w:t>
      </w:r>
    </w:p>
    <w:p w:rsidR="007D46EF" w:rsidRDefault="007D46EF" w:rsidP="007D46EF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приказ №29 от 19.02.2009 года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регламента распределения стимулирующего фонда оплаты труда работников государственных общеобразовательных учреждений Самарской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D46EF" w:rsidRDefault="007D46EF" w:rsidP="007D46EF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Внеплановый инструктаж по обеспечению безопасности детей в ГБОУ школе – интернате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7D46EF" w:rsidRDefault="007D46EF" w:rsidP="007D46EF">
      <w:pPr>
        <w:pStyle w:val="a3"/>
        <w:numPr>
          <w:ilvl w:val="0"/>
          <w:numId w:val="2"/>
        </w:numPr>
        <w:spacing w:after="0" w:line="360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школьного спортивного клуба «Добрыня»: положение о ШСК, положение о клубе ШСК, устав ШСК и другие.</w:t>
      </w:r>
    </w:p>
    <w:p w:rsidR="007D46EF" w:rsidRDefault="007D46EF" w:rsidP="007D46E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третьему вопросу выступила Рыжова Н.Ю., заместитель директора по ВР, которая рассказала</w:t>
      </w:r>
      <w:r w:rsidR="003A54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как появилась идея создания  ШСК. Клуб был создан по инициативе обучающихся, родителей и педагогов. Далее выступила заместитель директора по УВР Станина Л.В., которая познакомила с Уставом ШСК.</w:t>
      </w:r>
    </w:p>
    <w:p w:rsidR="007D46EF" w:rsidRDefault="007D46EF" w:rsidP="007D46E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Филиппов А.Н. учитель физкультуры, председатель ШСК «Добрыня», который познакомил собравшихся с положением о ШСК, положением о клубе ШСК, календарем спортивно-массовой работы клуба «Добрыня».</w:t>
      </w:r>
    </w:p>
    <w:p w:rsidR="007D46EF" w:rsidRPr="003A54E2" w:rsidRDefault="003A54E2" w:rsidP="003A54E2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E2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 по деятельности ШСК:</w:t>
      </w:r>
    </w:p>
    <w:p w:rsidR="003A54E2" w:rsidRDefault="003A54E2" w:rsidP="003A54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документы  деятельности ШСК «Добрыня» утвердить и руководствоваться ими  в работе клуба.</w:t>
      </w:r>
    </w:p>
    <w:p w:rsidR="003A54E2" w:rsidRPr="003A54E2" w:rsidRDefault="003A54E2" w:rsidP="003A54E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Реализовать в 2020-2021 учебном году план спортивно-массовой работы.</w:t>
      </w:r>
      <w:bookmarkStart w:id="0" w:name="_GoBack"/>
      <w:bookmarkEnd w:id="0"/>
    </w:p>
    <w:p w:rsidR="003A54E2" w:rsidRPr="00CB014D" w:rsidRDefault="003A54E2" w:rsidP="007D46EF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51B1C" w:rsidRDefault="00A51B1C"/>
    <w:sectPr w:rsidR="00A5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6084"/>
    <w:multiLevelType w:val="hybridMultilevel"/>
    <w:tmpl w:val="FB8AAAF8"/>
    <w:lvl w:ilvl="0" w:tplc="3F9CAF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322431E"/>
    <w:multiLevelType w:val="hybridMultilevel"/>
    <w:tmpl w:val="6782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76ED7"/>
    <w:multiLevelType w:val="hybridMultilevel"/>
    <w:tmpl w:val="A6FCAB80"/>
    <w:lvl w:ilvl="0" w:tplc="D1AC59C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EF"/>
    <w:rsid w:val="003A54E2"/>
    <w:rsid w:val="007D46EF"/>
    <w:rsid w:val="00A51B1C"/>
    <w:rsid w:val="00A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E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6E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2021-01-28T10:15:00Z</dcterms:created>
  <dcterms:modified xsi:type="dcterms:W3CDTF">2021-01-28T12:17:00Z</dcterms:modified>
</cp:coreProperties>
</file>